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楷体" w:hAnsi="楷体" w:eastAsia="楷体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sz w:val="32"/>
          <w:szCs w:val="32"/>
          <w:lang w:val="en-US" w:eastAsia="zh-CN"/>
        </w:rPr>
        <w:t>附件3</w:t>
      </w:r>
    </w:p>
    <w:p>
      <w:pPr>
        <w:spacing w:line="560" w:lineRule="exact"/>
        <w:rPr>
          <w:rFonts w:hint="eastAsia" w:ascii="楷体" w:hAnsi="楷体" w:eastAsia="楷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center"/>
        <w:textAlignment w:val="auto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高层次人才购房补贴信息采集表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center"/>
        <w:textAlignment w:val="auto"/>
        <w:rPr>
          <w:rFonts w:hint="eastAsia" w:ascii="方正小标宋简体" w:hAnsi="仿宋_GB2312" w:eastAsia="方正小标宋简体" w:cs="仿宋_GB2312"/>
          <w:sz w:val="10"/>
          <w:szCs w:val="10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(</w:t>
      </w:r>
      <w:r>
        <w:rPr>
          <w:rFonts w:hint="eastAsia" w:ascii="楷体_GB2312" w:hAnsi="楷体_GB2312" w:eastAsia="楷体_GB2312" w:cs="楷体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年度)</w:t>
      </w:r>
    </w:p>
    <w:tbl>
      <w:tblPr>
        <w:tblStyle w:val="2"/>
        <w:tblW w:w="9098" w:type="dxa"/>
        <w:tblInd w:w="-39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1"/>
        <w:gridCol w:w="2058"/>
        <w:gridCol w:w="1921"/>
        <w:gridCol w:w="291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0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基本信息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本人联系方式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年  月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国外学历学位</w:t>
            </w: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认证书编号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申报人开户银行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申报人银行账户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0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购房信息（新建商品住房）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购房人姓名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购房人身份证号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购房金额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新建商品房</w:t>
            </w: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买卖合同编号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共有人姓名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共有人身份证号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90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购房信息（二手住房）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购房人姓名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购房人身份证号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购房金额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共有人姓名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共有人身份证号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0" w:hRule="atLeast"/>
        </w:trPr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黑体" w:eastAsia="楷体_GB2312" w:cs="仿宋_GB2312"/>
                <w:sz w:val="24"/>
              </w:rPr>
              <w:t>申请人签字</w:t>
            </w:r>
          </w:p>
        </w:tc>
        <w:tc>
          <w:tcPr>
            <w:tcW w:w="68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ind w:left="218" w:leftChars="104" w:right="346" w:rightChars="165" w:firstLine="480" w:firstLineChars="200"/>
              <w:jc w:val="both"/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eastAsia="zh-CN"/>
              </w:rPr>
              <w:t>本人承诺本表所填报的信息及提供的证明材料真实有效。对因提供有关信息不实或违反有关规定造成的后果自负。</w:t>
            </w: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 xml:space="preserve"> </w:t>
            </w:r>
          </w:p>
          <w:p>
            <w:pPr>
              <w:spacing w:line="500" w:lineRule="exact"/>
              <w:ind w:left="0" w:leftChars="0" w:firstLine="480" w:firstLineChars="200"/>
              <w:jc w:val="both"/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 xml:space="preserve">                     </w:t>
            </w:r>
          </w:p>
          <w:p>
            <w:pPr>
              <w:spacing w:line="500" w:lineRule="exact"/>
              <w:ind w:left="0" w:leftChars="0" w:firstLine="4418" w:firstLineChars="1841"/>
              <w:jc w:val="both"/>
              <w:rPr>
                <w:rFonts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eastAsia="zh-CN"/>
              </w:rPr>
              <w:t>签名：</w:t>
            </w:r>
            <w:r>
              <w:rPr>
                <w:rFonts w:hint="eastAsia" w:ascii="楷体_GB2312" w:hAnsi="仿宋_GB2312" w:eastAsia="楷体_GB2312" w:cs="仿宋_GB2312"/>
                <w:sz w:val="24"/>
              </w:rPr>
              <w:t xml:space="preserve">                                          </w:t>
            </w:r>
          </w:p>
          <w:p>
            <w:pPr>
              <w:ind w:left="0" w:leftChars="0" w:firstLine="2318" w:firstLineChars="966"/>
              <w:jc w:val="both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仿宋_GB2312" w:eastAsia="楷体_GB2312" w:cs="仿宋_GB2312"/>
                <w:sz w:val="24"/>
              </w:rPr>
              <w:t xml:space="preserve">                        年  月  日</w:t>
            </w:r>
          </w:p>
        </w:tc>
      </w:tr>
    </w:tbl>
    <w:p/>
    <w:p>
      <w:pPr>
        <w:rPr>
          <w:rFonts w:hint="eastAsia" w:ascii="黑体" w:hAnsi="黑体" w:eastAsia="黑体" w:cs="仿宋_GB2312"/>
          <w:b/>
          <w:color w:val="FF0000"/>
          <w:sz w:val="24"/>
          <w:lang w:eastAsia="zh-CN"/>
        </w:rPr>
      </w:pPr>
      <w:r>
        <w:rPr>
          <w:rFonts w:hint="eastAsia" w:ascii="黑体" w:hAnsi="黑体" w:eastAsia="黑体" w:cs="仿宋_GB2312"/>
          <w:b/>
          <w:color w:val="FF0000"/>
          <w:sz w:val="24"/>
          <w:lang w:eastAsia="zh-CN"/>
        </w:rPr>
        <w:br w:type="page"/>
      </w:r>
    </w:p>
    <w:p>
      <w:pPr>
        <w:spacing w:line="360" w:lineRule="exact"/>
        <w:rPr>
          <w:rFonts w:hint="eastAsia" w:ascii="黑体" w:hAnsi="黑体" w:eastAsia="黑体" w:cs="仿宋_GB2312"/>
          <w:b/>
          <w:color w:val="FF0000"/>
          <w:sz w:val="24"/>
          <w:lang w:eastAsia="zh-CN"/>
        </w:rPr>
      </w:pPr>
      <w:r>
        <w:rPr>
          <w:rFonts w:hint="eastAsia" w:ascii="黑体" w:hAnsi="黑体" w:eastAsia="黑体" w:cs="仿宋_GB2312"/>
          <w:b/>
          <w:color w:val="FF0000"/>
          <w:sz w:val="24"/>
          <w:lang w:eastAsia="zh-CN"/>
        </w:rPr>
        <w:t>（此页请不要打印）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仿宋_GB2312"/>
          <w:b/>
          <w:color w:val="FF0000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仿宋_GB2312"/>
          <w:b/>
          <w:color w:val="FF0000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color w:val="FF0000"/>
          <w:sz w:val="36"/>
          <w:szCs w:val="36"/>
          <w:lang w:eastAsia="zh-CN"/>
        </w:rPr>
        <w:t>申报时原则上以单位统一申报为主。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黑体" w:hAnsi="黑体" w:eastAsia="黑体" w:cs="仿宋_GB2312"/>
          <w:b/>
          <w:color w:val="FF0000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黑体" w:hAnsi="黑体" w:eastAsia="黑体" w:cs="仿宋_GB2312"/>
          <w:b/>
          <w:sz w:val="24"/>
        </w:rPr>
      </w:pPr>
      <w:r>
        <w:rPr>
          <w:rFonts w:hint="eastAsia" w:ascii="黑体" w:hAnsi="黑体" w:eastAsia="黑体" w:cs="仿宋_GB2312"/>
          <w:b/>
          <w:sz w:val="24"/>
        </w:rPr>
        <w:t>填表说明：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1.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申报人根据购房类型填写购房信息</w:t>
      </w:r>
      <w:r>
        <w:rPr>
          <w:rFonts w:hint="eastAsia" w:ascii="仿宋_GB2312" w:hAnsi="仿宋_GB2312" w:eastAsia="仿宋_GB2312" w:cs="仿宋_GB2312"/>
          <w:sz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default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2.国外及港澳台地区留学毕业人员须填写学历学位认证书编号；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default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3.申报人补贴默认发放到社保卡发卡银行账号，并不得修改；未取得社保卡发卡银行账号的，可填写申报人其它银行账号。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仿宋_GB2312" w:hAnsi="仿宋_GB2312" w:eastAsia="仿宋_GB2312" w:cs="仿宋_GB2312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黑体" w:hAnsi="黑体" w:eastAsia="黑体" w:cs="仿宋_GB2312"/>
          <w:b/>
          <w:sz w:val="24"/>
        </w:rPr>
      </w:pPr>
      <w:r>
        <w:rPr>
          <w:rFonts w:hint="eastAsia" w:ascii="黑体" w:hAnsi="黑体" w:eastAsia="黑体" w:cs="仿宋_GB2312"/>
          <w:b/>
          <w:sz w:val="24"/>
        </w:rPr>
        <w:t>其他说明：</w:t>
      </w:r>
      <w:r>
        <w:rPr>
          <w:rFonts w:hint="eastAsia" w:ascii="仿宋_GB2312" w:hAnsi="仿宋_GB2312" w:eastAsia="仿宋_GB2312" w:cs="仿宋_GB2312"/>
          <w:sz w:val="24"/>
        </w:rPr>
        <w:t>此表需打印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签字，同其他纸质材料交送至人力资源处，电子版同其他材料电子扫描件发送至邮箱</w:t>
      </w:r>
      <w:r>
        <w:rPr>
          <w:rFonts w:hint="eastAsia" w:ascii="仿宋_GB2312" w:hAnsi="仿宋_GB2312" w:eastAsia="仿宋_GB2312" w:cs="仿宋_GB2312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黑体" w:hAnsi="黑体" w:eastAsia="黑体" w:cs="仿宋_GB2312"/>
          <w:b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仿宋_GB2312" w:hAnsi="仿宋_GB2312" w:eastAsia="仿宋_GB2312" w:cs="仿宋_GB2312"/>
          <w:sz w:val="24"/>
          <w:lang w:eastAsia="zh-CN"/>
        </w:rPr>
      </w:pPr>
      <w:r>
        <w:rPr>
          <w:rFonts w:hint="eastAsia" w:ascii="黑体" w:hAnsi="黑体" w:eastAsia="黑体" w:cs="黑体"/>
          <w:sz w:val="24"/>
          <w:lang w:eastAsia="zh-CN"/>
        </w:rPr>
        <w:t>所需提交材料清单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国外及港澳台地区留学毕业人员须提交学位学历证书、教育部留学服务中心学历学位认证书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工资薪酬发放凭证：包括工资账单或工资发放相关证明（可从学校财务系统自行打印，加盖人力资源处公章）扫描件、银行流水扫描件；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购房材料：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属于二手房的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：提供（不动产登记部门备案的）购房合同扫描件、购房全额或首付款发票复印件、扫描件，不动产登记信息查询结果复印件。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属于配偶购房的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：除按上述要求提供配偶购房材料外，山东省外登记结婚的还须提供结婚证扫描件，结婚登记日期需早于购房日期。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黑体" w:hAnsi="黑体" w:eastAsia="黑体" w:cs="仿宋_GB2312"/>
          <w:b w:val="0"/>
          <w:bCs w:val="0"/>
          <w:sz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如遇特殊情况时，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需提供其他证明材料。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B1C3B"/>
    <w:multiLevelType w:val="singleLevel"/>
    <w:tmpl w:val="37AB1C3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53434"/>
    <w:rsid w:val="0D86349E"/>
    <w:rsid w:val="1B053434"/>
    <w:rsid w:val="4A373874"/>
    <w:rsid w:val="5D11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2021-06-01T03:29:00Z</dcterms:created>
  <dc:creator>5</dc:creator>
  <cp:lastModifiedBy>5</cp:lastModifiedBy>
  <dcterms:modified xsi:type="dcterms:W3CDTF">2021-06-03T06:41:39Z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